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7A0" w:rsidRPr="00E717A0" w:rsidRDefault="00E717A0" w:rsidP="00E717A0">
      <w:pPr>
        <w:rPr>
          <w:rFonts w:ascii="Arial" w:hAnsi="Arial" w:cs="Arial"/>
          <w:b/>
          <w:bCs/>
          <w:sz w:val="40"/>
          <w:szCs w:val="40"/>
          <w:lang w:val="en-US"/>
        </w:rPr>
      </w:pPr>
      <w:r w:rsidRPr="00E717A0">
        <w:rPr>
          <w:b/>
          <w:bCs/>
          <w:sz w:val="48"/>
          <w:szCs w:val="48"/>
          <w:lang w:val="en-US"/>
        </w:rPr>
        <w:t xml:space="preserve">          </w:t>
      </w:r>
      <w:r w:rsidRPr="00E717A0">
        <w:rPr>
          <w:rFonts w:ascii="Arial" w:hAnsi="Arial" w:cs="Arial"/>
          <w:b/>
          <w:bCs/>
          <w:sz w:val="40"/>
          <w:szCs w:val="40"/>
          <w:lang w:val="en-US"/>
        </w:rPr>
        <w:t>SN18 Program Explained Video</w:t>
      </w:r>
    </w:p>
    <w:p w:rsid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Welcome to this new tutorial. In this video, I'm going to show you step by step how to use the SN18 program. Take your time and follow each step carefully. The system is very simple once you understand how it works.</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First, open the Excel training file. This file is designed to help you practice and keep track of your results. As you progress, you'll be able to compare your wins and losses and gain a better understanding of how the system performs over time. As you can see, the program has been updated and improved. We fixed the known bugs and made several enhancements to provide a smoother and more reliable user experience.</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Now, let's get started.</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color w:val="0070C0"/>
          <w:sz w:val="28"/>
          <w:szCs w:val="28"/>
          <w:lang w:val="en-US"/>
        </w:rPr>
        <w:t>**Step 1**</w:t>
      </w:r>
      <w:r w:rsidRPr="00E717A0">
        <w:rPr>
          <w:sz w:val="28"/>
          <w:szCs w:val="28"/>
          <w:lang w:val="en-US"/>
        </w:rPr>
        <w:t xml:space="preserve"> – Look for 12 consecutive roulette spins with no repeated numbers, just as you've done before.</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color w:val="0070C0"/>
          <w:sz w:val="28"/>
          <w:szCs w:val="28"/>
          <w:lang w:val="en-US"/>
        </w:rPr>
        <w:t>**Step 2**</w:t>
      </w:r>
      <w:r w:rsidRPr="00E717A0">
        <w:rPr>
          <w:sz w:val="28"/>
          <w:szCs w:val="28"/>
          <w:lang w:val="en-US"/>
        </w:rPr>
        <w:t xml:space="preserve"> – Open the **target extraction program** and use it to analyze those 12 numbers.</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color w:val="0070C0"/>
          <w:sz w:val="28"/>
          <w:szCs w:val="28"/>
          <w:lang w:val="en-US"/>
        </w:rPr>
        <w:t>**Step 3**</w:t>
      </w:r>
      <w:r w:rsidRPr="00E717A0">
        <w:rPr>
          <w:sz w:val="28"/>
          <w:szCs w:val="28"/>
          <w:lang w:val="en-US"/>
        </w:rPr>
        <w:t xml:space="preserve"> – Enter the results. We will need 18 extracted numbers. These numbers will make up Group A, while the remaining 18 numbers will make up Group B. So we have two groups of 18 numbers: Group A and Group B. After entering all 18 numbers, a green button will appear.</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Click on the green button and wait for the program to display the betting method. We've got our result. Here, **GA8S** means Group A, 8 spins. In other words, the program is telling us to bet on Group A after 8 spins.</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color w:val="0070C0"/>
          <w:sz w:val="28"/>
          <w:szCs w:val="28"/>
          <w:lang w:val="en-US"/>
        </w:rPr>
        <w:lastRenderedPageBreak/>
        <w:t>**Step 4**</w:t>
      </w:r>
      <w:r w:rsidRPr="00E717A0">
        <w:rPr>
          <w:sz w:val="28"/>
          <w:szCs w:val="28"/>
          <w:lang w:val="en-US"/>
        </w:rPr>
        <w:t xml:space="preserve"> – Place the bet now. Wait for 8 roulette spins and then place the bet on Group A as indicated by the program.  </w:t>
      </w:r>
    </w:p>
    <w:p w:rsidR="00E717A0" w:rsidRPr="00E717A0" w:rsidRDefault="00E717A0" w:rsidP="00E717A0">
      <w:pPr>
        <w:rPr>
          <w:sz w:val="28"/>
          <w:szCs w:val="28"/>
          <w:lang w:val="en-US"/>
        </w:rPr>
      </w:pPr>
      <w:r w:rsidRPr="00E717A0">
        <w:rPr>
          <w:sz w:val="28"/>
          <w:szCs w:val="28"/>
          <w:lang w:val="en-US"/>
        </w:rPr>
        <w:t xml:space="preserve">- If you win, move on to the next set of numbers.  </w:t>
      </w:r>
    </w:p>
    <w:p w:rsidR="00E717A0" w:rsidRPr="00E717A0" w:rsidRDefault="00E717A0" w:rsidP="00E717A0">
      <w:pPr>
        <w:rPr>
          <w:sz w:val="28"/>
          <w:szCs w:val="28"/>
          <w:lang w:val="en-US"/>
        </w:rPr>
      </w:pPr>
      <w:r w:rsidRPr="00E717A0">
        <w:rPr>
          <w:sz w:val="28"/>
          <w:szCs w:val="28"/>
          <w:lang w:val="en-US"/>
        </w:rPr>
        <w:t xml:space="preserve">- If you lose, increase the bet according to the system and continue for a maximum of 6 attempts.  </w:t>
      </w:r>
    </w:p>
    <w:p w:rsidR="00E717A0" w:rsidRPr="00E717A0" w:rsidRDefault="00E717A0" w:rsidP="00E717A0">
      <w:pPr>
        <w:rPr>
          <w:sz w:val="28"/>
          <w:szCs w:val="28"/>
          <w:lang w:val="en-US"/>
        </w:rPr>
      </w:pPr>
      <w:r w:rsidRPr="00E717A0">
        <w:rPr>
          <w:sz w:val="28"/>
          <w:szCs w:val="28"/>
          <w:lang w:val="en-US"/>
        </w:rPr>
        <w:t>- If you win within those 6 attempts, stop and move on to the next set.</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Here, **GA9S** means Group A, 9 spins. In other words, the program is telling us to place the bet on Group A after 9 spins. So we play 9 spins first, and then place the bet on Group A. We won this set.</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Now we move on to the third and final set – Group B. We play 9 spins and then place the bet on Group B as indicated by the program.</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color w:val="0070C0"/>
          <w:sz w:val="28"/>
          <w:szCs w:val="28"/>
          <w:lang w:val="en-US"/>
        </w:rPr>
        <w:t>**Step 5 (Final</w:t>
      </w:r>
      <w:proofErr w:type="gramStart"/>
      <w:r w:rsidRPr="00E717A0">
        <w:rPr>
          <w:color w:val="0070C0"/>
          <w:sz w:val="28"/>
          <w:szCs w:val="28"/>
          <w:lang w:val="en-US"/>
        </w:rPr>
        <w:t>)*</w:t>
      </w:r>
      <w:proofErr w:type="gramEnd"/>
      <w:r w:rsidRPr="00E717A0">
        <w:rPr>
          <w:color w:val="0070C0"/>
          <w:sz w:val="28"/>
          <w:szCs w:val="28"/>
          <w:lang w:val="en-US"/>
        </w:rPr>
        <w:t>*</w:t>
      </w:r>
      <w:r w:rsidRPr="00E717A0">
        <w:rPr>
          <w:sz w:val="28"/>
          <w:szCs w:val="28"/>
          <w:lang w:val="en-US"/>
        </w:rPr>
        <w:t xml:space="preserve"> – After completing the three sessions, click the **reset** button. Then search for another sequence of 12 consecutive numbers and repeat the same process to prepare for the next three sessions.</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Each time you reach a profit of 50 Euros, record it in the Excel training file. Then begin a new session and work toward another 50-euro profit. By tracking each session in the Excel file, you'll be able to monitor your wins and losses and evaluate your overall results throughout the training period.</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Thank you for your interest and attention. We hope this tutorial has helped you understand how to use the program effectively. If you have any questions or need assistance, please don't hesitate to contact our support team.</w:t>
      </w:r>
    </w:p>
    <w:p w:rsidR="00E717A0" w:rsidRPr="00E717A0" w:rsidRDefault="00E717A0" w:rsidP="00E717A0">
      <w:pPr>
        <w:rPr>
          <w:sz w:val="28"/>
          <w:szCs w:val="28"/>
          <w:lang w:val="en-US"/>
        </w:rPr>
      </w:pPr>
    </w:p>
    <w:p w:rsidR="00E717A0" w:rsidRPr="00E717A0" w:rsidRDefault="00E717A0" w:rsidP="00E717A0">
      <w:pPr>
        <w:rPr>
          <w:sz w:val="28"/>
          <w:szCs w:val="28"/>
          <w:lang w:val="en-US"/>
        </w:rPr>
      </w:pPr>
      <w:r w:rsidRPr="00E717A0">
        <w:rPr>
          <w:sz w:val="28"/>
          <w:szCs w:val="28"/>
          <w:lang w:val="en-US"/>
        </w:rPr>
        <w:t>Thank you and we wish you a successful training experience.</w:t>
      </w:r>
    </w:p>
    <w:p w:rsidR="00E717A0" w:rsidRPr="00E717A0" w:rsidRDefault="00E717A0" w:rsidP="00E717A0">
      <w:pPr>
        <w:rPr>
          <w:sz w:val="28"/>
          <w:szCs w:val="28"/>
          <w:lang w:val="en-US"/>
        </w:rPr>
      </w:pPr>
    </w:p>
    <w:p w:rsidR="005E1886" w:rsidRPr="00E717A0" w:rsidRDefault="005E1886" w:rsidP="00E717A0">
      <w:pPr>
        <w:rPr>
          <w:sz w:val="28"/>
          <w:szCs w:val="28"/>
          <w:lang w:val="en-US"/>
        </w:rPr>
      </w:pPr>
    </w:p>
    <w:sectPr w:rsidR="005E1886" w:rsidRPr="00E717A0" w:rsidSect="005E18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717A0"/>
    <w:rsid w:val="005E1886"/>
    <w:rsid w:val="00E717A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8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2451</Characters>
  <Application>Microsoft Office Word</Application>
  <DocSecurity>0</DocSecurity>
  <Lines>20</Lines>
  <Paragraphs>5</Paragraphs>
  <ScaleCrop>false</ScaleCrop>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2026-08-18T10:30:00Z</dcterms:created>
  <dcterms:modified xsi:type="dcterms:W3CDTF">2026-08-18T10:38:00Z</dcterms:modified>
</cp:coreProperties>
</file>